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91" w:rsidRPr="004E296E" w:rsidRDefault="00702991" w:rsidP="00702991">
      <w:pPr>
        <w:spacing w:line="480" w:lineRule="exact"/>
        <w:jc w:val="center"/>
        <w:rPr>
          <w:rFonts w:asciiTheme="majorEastAsia" w:eastAsiaTheme="majorEastAsia" w:hAnsiTheme="majorEastAsia" w:cs="メイリオ"/>
          <w:sz w:val="28"/>
        </w:rPr>
      </w:pPr>
      <w:bookmarkStart w:id="0" w:name="_GoBack"/>
      <w:bookmarkEnd w:id="0"/>
      <w:r w:rsidRPr="004E296E">
        <w:rPr>
          <w:rFonts w:asciiTheme="majorEastAsia" w:eastAsiaTheme="majorEastAsia" w:hAnsiTheme="majorEastAsia" w:cs="メイリオ" w:hint="eastAsia"/>
          <w:sz w:val="28"/>
        </w:rPr>
        <w:t>高レベル放射性廃棄物の処分について第三者機関による総合的検討と</w:t>
      </w:r>
    </w:p>
    <w:p w:rsidR="00702991" w:rsidRPr="004E296E" w:rsidRDefault="00702991" w:rsidP="00702991">
      <w:pPr>
        <w:spacing w:line="480" w:lineRule="exact"/>
        <w:jc w:val="center"/>
        <w:rPr>
          <w:rFonts w:asciiTheme="majorEastAsia" w:eastAsiaTheme="majorEastAsia" w:hAnsiTheme="majorEastAsia" w:cs="メイリオ"/>
          <w:sz w:val="28"/>
        </w:rPr>
      </w:pPr>
      <w:r w:rsidRPr="004E296E">
        <w:rPr>
          <w:rFonts w:asciiTheme="majorEastAsia" w:eastAsiaTheme="majorEastAsia" w:hAnsiTheme="majorEastAsia" w:cs="メイリオ" w:hint="eastAsia"/>
          <w:sz w:val="28"/>
        </w:rPr>
        <w:t>原子力政策の抜本的な見直しを求める</w:t>
      </w:r>
    </w:p>
    <w:p w:rsidR="00702991" w:rsidRPr="004E296E" w:rsidRDefault="00702991" w:rsidP="00702991">
      <w:pPr>
        <w:spacing w:line="380" w:lineRule="exact"/>
        <w:ind w:firstLineChars="100" w:firstLine="210"/>
        <w:rPr>
          <w:rFonts w:asciiTheme="minorEastAsia" w:hAnsiTheme="minorEastAsia" w:cs="メイリオ"/>
          <w:szCs w:val="21"/>
        </w:rPr>
      </w:pPr>
      <w:r w:rsidRPr="004E296E">
        <w:rPr>
          <w:rFonts w:asciiTheme="minorEastAsia" w:hAnsiTheme="minorEastAsia" w:cs="メイリオ" w:hint="eastAsia"/>
          <w:szCs w:val="21"/>
        </w:rPr>
        <w:t>2017年7月28日、経済産業省資源エネルギー庁により高レベル放射性廃棄物の地層処分に関する「科学的特性マップ」が提示され、現在、全国的な説明会が行われている。しかし、この「科学的特性マップ」は非科学的なものであり、</w:t>
      </w:r>
      <w:r w:rsidRPr="00143A19">
        <w:rPr>
          <w:rFonts w:asciiTheme="minorEastAsia" w:hAnsiTheme="minorEastAsia" w:cs="メイリオ" w:hint="eastAsia"/>
          <w:szCs w:val="21"/>
        </w:rPr>
        <w:t>原子力利用に利権を持ちこれを推進する勢力いわゆる「原子力ムラ」</w:t>
      </w:r>
      <w:r w:rsidRPr="004E296E">
        <w:rPr>
          <w:rFonts w:asciiTheme="minorEastAsia" w:hAnsiTheme="minorEastAsia" w:cs="メイリオ" w:hint="eastAsia"/>
          <w:szCs w:val="21"/>
        </w:rPr>
        <w:t>による地層処分ありきの方向性の正当化を宣伝するためのものでしかない。</w:t>
      </w:r>
    </w:p>
    <w:p w:rsidR="00702991" w:rsidRPr="004E296E" w:rsidRDefault="00702991" w:rsidP="00702991">
      <w:pPr>
        <w:spacing w:line="380" w:lineRule="exact"/>
        <w:ind w:firstLineChars="100" w:firstLine="210"/>
        <w:rPr>
          <w:rFonts w:asciiTheme="minorEastAsia" w:hAnsiTheme="minorEastAsia" w:cs="メイリオ"/>
          <w:szCs w:val="21"/>
        </w:rPr>
      </w:pPr>
      <w:r w:rsidRPr="004E296E">
        <w:rPr>
          <w:rFonts w:asciiTheme="minorEastAsia" w:hAnsiTheme="minorEastAsia" w:cs="メイリオ" w:hint="eastAsia"/>
          <w:szCs w:val="21"/>
        </w:rPr>
        <w:t>地層処分では、今後10万年程度の地層の安定性が求められるが、世界的な変動帯である日本において、今後10万年にわたる地下深部での地下水挙動をふくめた地質リスクの予測は不可能である。このことは、日本学術会議(2012)においても「現時点での科学的知見の限界」として指摘されている。「科学的特性マップ」は、</w:t>
      </w:r>
      <w:r>
        <w:rPr>
          <w:rFonts w:asciiTheme="minorEastAsia" w:hAnsiTheme="minorEastAsia" w:cs="メイリオ" w:hint="eastAsia"/>
          <w:szCs w:val="21"/>
        </w:rPr>
        <w:t>単純化した地質情報のみで解釈した</w:t>
      </w:r>
      <w:r w:rsidRPr="004E296E">
        <w:rPr>
          <w:rFonts w:asciiTheme="minorEastAsia" w:hAnsiTheme="minorEastAsia" w:cs="メイリオ" w:hint="eastAsia"/>
          <w:szCs w:val="21"/>
        </w:rPr>
        <w:t>不適地と、輸送面からの適地を示した</w:t>
      </w:r>
      <w:r>
        <w:rPr>
          <w:rFonts w:asciiTheme="minorEastAsia" w:hAnsiTheme="minorEastAsia" w:cs="メイリオ" w:hint="eastAsia"/>
          <w:szCs w:val="21"/>
        </w:rPr>
        <w:t>もの</w:t>
      </w:r>
      <w:r w:rsidRPr="004E296E">
        <w:rPr>
          <w:rFonts w:asciiTheme="minorEastAsia" w:hAnsiTheme="minorEastAsia" w:cs="メイリオ" w:hint="eastAsia"/>
          <w:szCs w:val="21"/>
        </w:rPr>
        <w:t>である。このような非科学的なマップを基に、国民に理解を求めようなどという行為は、国民を愚弄するものであり、新たな「安全神話」をつくろうとしていると言わざるを得ない。また、原子力発電所の再稼働はさらなる使用済み核燃料を生みだすことになり、核燃料サイクルによる核原料物質としてのプルトニウムの大量貯蔵の問題は世界からも懸念されている。これらの問題は、日本の原子力行政そのものの行きづまりを示している。こうした状況にも関わらず、2018年7月に閣議決定された第5次エネルギー基本計画においては、すべての原発の再稼働と核燃料サイクル推進を掲げている。</w:t>
      </w:r>
    </w:p>
    <w:p w:rsidR="00702991" w:rsidRPr="004E296E" w:rsidRDefault="00702991" w:rsidP="00702991">
      <w:pPr>
        <w:spacing w:line="380" w:lineRule="exact"/>
        <w:ind w:firstLineChars="100" w:firstLine="210"/>
        <w:rPr>
          <w:rFonts w:asciiTheme="minorEastAsia" w:hAnsiTheme="minorEastAsia" w:cs="メイリオ"/>
          <w:szCs w:val="21"/>
        </w:rPr>
      </w:pPr>
      <w:r w:rsidRPr="004E296E">
        <w:rPr>
          <w:rFonts w:asciiTheme="minorEastAsia" w:hAnsiTheme="minorEastAsia" w:cs="メイリオ" w:hint="eastAsia"/>
          <w:szCs w:val="21"/>
        </w:rPr>
        <w:t>福島第一原子力発電所の激甚な事故とその後の処理過程において、原子力発電関係者に対する国民の信頼は大きく損なわれ</w:t>
      </w:r>
      <w:r>
        <w:rPr>
          <w:rFonts w:asciiTheme="minorEastAsia" w:hAnsiTheme="minorEastAsia" w:cs="メイリオ" w:hint="eastAsia"/>
          <w:szCs w:val="21"/>
        </w:rPr>
        <w:t>，</w:t>
      </w:r>
      <w:r w:rsidRPr="004E296E">
        <w:rPr>
          <w:rFonts w:asciiTheme="minorEastAsia" w:hAnsiTheme="minorEastAsia" w:cs="メイリオ" w:hint="eastAsia"/>
          <w:szCs w:val="21"/>
        </w:rPr>
        <w:t>国民は科学者集団</w:t>
      </w:r>
      <w:r>
        <w:rPr>
          <w:rFonts w:asciiTheme="minorEastAsia" w:hAnsiTheme="minorEastAsia" w:cs="メイリオ" w:hint="eastAsia"/>
          <w:szCs w:val="21"/>
        </w:rPr>
        <w:t>や</w:t>
      </w:r>
      <w:r w:rsidRPr="004E296E">
        <w:rPr>
          <w:rFonts w:asciiTheme="minorEastAsia" w:hAnsiTheme="minorEastAsia" w:cs="メイリオ" w:hint="eastAsia"/>
          <w:szCs w:val="21"/>
        </w:rPr>
        <w:t>政府に対する不信感を募らせ</w:t>
      </w:r>
      <w:r>
        <w:rPr>
          <w:rFonts w:asciiTheme="minorEastAsia" w:hAnsiTheme="minorEastAsia" w:cs="メイリオ" w:hint="eastAsia"/>
          <w:szCs w:val="21"/>
        </w:rPr>
        <w:t>ている</w:t>
      </w:r>
      <w:r w:rsidRPr="004E296E">
        <w:rPr>
          <w:rFonts w:asciiTheme="minorEastAsia" w:hAnsiTheme="minorEastAsia" w:cs="メイリオ" w:hint="eastAsia"/>
          <w:szCs w:val="21"/>
        </w:rPr>
        <w:t>。このような現状のもとでは、原子力に関する諸問題について、真に国民的な議論を深め、合意を得ることが必要であり、こ</w:t>
      </w:r>
      <w:r>
        <w:rPr>
          <w:rFonts w:asciiTheme="minorEastAsia" w:hAnsiTheme="minorEastAsia" w:cs="メイリオ" w:hint="eastAsia"/>
          <w:szCs w:val="21"/>
        </w:rPr>
        <w:t>うした</w:t>
      </w:r>
      <w:r w:rsidRPr="004E296E">
        <w:rPr>
          <w:rFonts w:asciiTheme="minorEastAsia" w:hAnsiTheme="minorEastAsia" w:cs="メイリオ" w:hint="eastAsia"/>
          <w:szCs w:val="21"/>
        </w:rPr>
        <w:t>努力</w:t>
      </w:r>
      <w:r>
        <w:rPr>
          <w:rFonts w:asciiTheme="minorEastAsia" w:hAnsiTheme="minorEastAsia" w:cs="メイリオ" w:hint="eastAsia"/>
          <w:szCs w:val="21"/>
        </w:rPr>
        <w:t>をすること</w:t>
      </w:r>
      <w:r w:rsidRPr="004E296E">
        <w:rPr>
          <w:rFonts w:asciiTheme="minorEastAsia" w:hAnsiTheme="minorEastAsia" w:cs="メイリオ" w:hint="eastAsia"/>
          <w:szCs w:val="21"/>
        </w:rPr>
        <w:t>が、本当の意味での次世代への責任ととらえるべきである。今できる最善の方策は、高レベル放射性廃棄物の処分について「原子力ムラ」から独立した公正中立な第三者機関による総合的検討を行うことと、すべての原子力発電所の運転を即時停止し核燃料サイクルを含む原子力政策の抜本的な見直しを行うことである。我々は、このことを、政府に対して強く求めるものである。</w:t>
      </w:r>
    </w:p>
    <w:p w:rsidR="00702991" w:rsidRPr="004E296E" w:rsidRDefault="00702991" w:rsidP="00702991">
      <w:pPr>
        <w:spacing w:line="380" w:lineRule="exact"/>
        <w:ind w:firstLineChars="100" w:firstLine="210"/>
        <w:rPr>
          <w:rFonts w:asciiTheme="minorEastAsia" w:hAnsiTheme="minorEastAsia" w:cs="メイリオ"/>
          <w:szCs w:val="21"/>
        </w:rPr>
      </w:pPr>
      <w:r w:rsidRPr="004E296E">
        <w:rPr>
          <w:rFonts w:asciiTheme="minorEastAsia" w:hAnsiTheme="minorEastAsia" w:cs="メイリオ" w:hint="eastAsia"/>
          <w:szCs w:val="21"/>
        </w:rPr>
        <w:t>地学団体研究会は、地層をはじめ地球科学の研究に深くかかわる学術団体として、高レベル放射性廃棄物の地層処分についての問題点を今後も指摘していくとともに、</w:t>
      </w:r>
      <w:r>
        <w:rPr>
          <w:rFonts w:asciiTheme="minorEastAsia" w:hAnsiTheme="minorEastAsia" w:cs="メイリオ" w:hint="eastAsia"/>
          <w:szCs w:val="21"/>
        </w:rPr>
        <w:t>脱原発の課題</w:t>
      </w:r>
      <w:r w:rsidRPr="004E296E">
        <w:rPr>
          <w:rFonts w:asciiTheme="minorEastAsia" w:hAnsiTheme="minorEastAsia" w:cs="メイリオ" w:hint="eastAsia"/>
          <w:szCs w:val="21"/>
        </w:rPr>
        <w:t>について広く市民とともに考え、活動を進めていく決意である。</w:t>
      </w:r>
    </w:p>
    <w:p w:rsidR="00702991" w:rsidRPr="004E296E" w:rsidRDefault="00702991" w:rsidP="00702991">
      <w:pPr>
        <w:spacing w:line="380" w:lineRule="exact"/>
        <w:ind w:firstLineChars="2362" w:firstLine="4960"/>
        <w:jc w:val="right"/>
        <w:rPr>
          <w:rFonts w:asciiTheme="minorEastAsia" w:hAnsiTheme="minorEastAsia" w:cs="メイリオ"/>
          <w:szCs w:val="21"/>
        </w:rPr>
      </w:pPr>
      <w:r w:rsidRPr="004E296E">
        <w:rPr>
          <w:rFonts w:asciiTheme="minorEastAsia" w:hAnsiTheme="minorEastAsia" w:cs="メイリオ" w:hint="eastAsia"/>
          <w:szCs w:val="21"/>
        </w:rPr>
        <w:t>2018年8月18日</w:t>
      </w:r>
    </w:p>
    <w:p w:rsidR="00702991" w:rsidRPr="004E296E" w:rsidRDefault="00702991" w:rsidP="00702991">
      <w:pPr>
        <w:spacing w:line="380" w:lineRule="exact"/>
        <w:jc w:val="right"/>
        <w:rPr>
          <w:rFonts w:asciiTheme="minorEastAsia" w:hAnsiTheme="minorEastAsia" w:cs="メイリオ"/>
          <w:szCs w:val="21"/>
        </w:rPr>
      </w:pPr>
      <w:r w:rsidRPr="004E296E">
        <w:rPr>
          <w:rFonts w:asciiTheme="minorEastAsia" w:hAnsiTheme="minorEastAsia" w:cs="メイリオ" w:hint="eastAsia"/>
          <w:szCs w:val="21"/>
        </w:rPr>
        <w:t>第72回地学団体研究会総会（市原）</w:t>
      </w:r>
    </w:p>
    <w:sectPr w:rsidR="00702991" w:rsidRPr="004E296E" w:rsidSect="00876AB1">
      <w:pgSz w:w="12240" w:h="15840" w:code="1"/>
      <w:pgMar w:top="1531" w:right="1701" w:bottom="1361" w:left="1701" w:header="720" w:footer="720" w:gutter="0"/>
      <w:cols w:space="425"/>
      <w:noEndnote/>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3A" w:rsidRDefault="00A3583A" w:rsidP="00702991">
      <w:r>
        <w:separator/>
      </w:r>
    </w:p>
  </w:endnote>
  <w:endnote w:type="continuationSeparator" w:id="0">
    <w:p w:rsidR="00A3583A" w:rsidRDefault="00A3583A" w:rsidP="007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3A" w:rsidRDefault="00A3583A" w:rsidP="00702991">
      <w:r>
        <w:separator/>
      </w:r>
    </w:p>
  </w:footnote>
  <w:footnote w:type="continuationSeparator" w:id="0">
    <w:p w:rsidR="00A3583A" w:rsidRDefault="00A3583A" w:rsidP="00702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D"/>
    <w:rsid w:val="00052632"/>
    <w:rsid w:val="0034383D"/>
    <w:rsid w:val="0067210C"/>
    <w:rsid w:val="00702991"/>
    <w:rsid w:val="00876AB1"/>
    <w:rsid w:val="00894251"/>
    <w:rsid w:val="00A3583A"/>
    <w:rsid w:val="00CA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BE52F8F-9025-46B5-B14A-96801DE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4383D"/>
    <w:pPr>
      <w:spacing w:before="240" w:after="120"/>
      <w:jc w:val="center"/>
      <w:outlineLvl w:val="0"/>
    </w:pPr>
    <w:rPr>
      <w:rFonts w:ascii="Arial" w:eastAsia="ＭＳ ゴシック" w:hAnsi="Arial"/>
      <w:sz w:val="32"/>
      <w:szCs w:val="32"/>
      <w:lang w:val="x-none" w:eastAsia="x-none"/>
    </w:rPr>
  </w:style>
  <w:style w:type="character" w:customStyle="1" w:styleId="a4">
    <w:name w:val="表題 (文字)"/>
    <w:basedOn w:val="a0"/>
    <w:link w:val="a3"/>
    <w:rsid w:val="0034383D"/>
    <w:rPr>
      <w:rFonts w:ascii="Arial" w:eastAsia="ＭＳ ゴシック" w:hAnsi="Arial" w:cs="Times New Roman"/>
      <w:sz w:val="32"/>
      <w:szCs w:val="32"/>
      <w:lang w:val="x-none" w:eastAsia="x-none"/>
    </w:rPr>
  </w:style>
  <w:style w:type="paragraph" w:styleId="a5">
    <w:name w:val="header"/>
    <w:basedOn w:val="a"/>
    <w:link w:val="a6"/>
    <w:uiPriority w:val="99"/>
    <w:unhideWhenUsed/>
    <w:rsid w:val="00702991"/>
    <w:pPr>
      <w:tabs>
        <w:tab w:val="center" w:pos="4252"/>
        <w:tab w:val="right" w:pos="8504"/>
      </w:tabs>
      <w:snapToGrid w:val="0"/>
    </w:pPr>
  </w:style>
  <w:style w:type="character" w:customStyle="1" w:styleId="a6">
    <w:name w:val="ヘッダー (文字)"/>
    <w:basedOn w:val="a0"/>
    <w:link w:val="a5"/>
    <w:uiPriority w:val="99"/>
    <w:rsid w:val="00702991"/>
    <w:rPr>
      <w:rFonts w:ascii="Century" w:eastAsia="ＭＳ 明朝" w:hAnsi="Century" w:cs="Times New Roman"/>
      <w:szCs w:val="24"/>
    </w:rPr>
  </w:style>
  <w:style w:type="paragraph" w:styleId="a7">
    <w:name w:val="footer"/>
    <w:basedOn w:val="a"/>
    <w:link w:val="a8"/>
    <w:uiPriority w:val="99"/>
    <w:unhideWhenUsed/>
    <w:rsid w:val="00702991"/>
    <w:pPr>
      <w:tabs>
        <w:tab w:val="center" w:pos="4252"/>
        <w:tab w:val="right" w:pos="8504"/>
      </w:tabs>
      <w:snapToGrid w:val="0"/>
    </w:pPr>
  </w:style>
  <w:style w:type="character" w:customStyle="1" w:styleId="a8">
    <w:name w:val="フッター (文字)"/>
    <w:basedOn w:val="a0"/>
    <w:link w:val="a7"/>
    <w:uiPriority w:val="99"/>
    <w:rsid w:val="007029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雅弘</dc:creator>
  <cp:keywords/>
  <dc:description/>
  <cp:lastModifiedBy>小林 雅弘</cp:lastModifiedBy>
  <cp:revision>2</cp:revision>
  <dcterms:created xsi:type="dcterms:W3CDTF">2018-09-02T03:54:00Z</dcterms:created>
  <dcterms:modified xsi:type="dcterms:W3CDTF">2018-09-02T03:54:00Z</dcterms:modified>
</cp:coreProperties>
</file>